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27" w:rsidRPr="0010466A" w:rsidRDefault="00A23FBB" w:rsidP="00B65027">
      <w:pPr>
        <w:tabs>
          <w:tab w:val="left" w:pos="9400"/>
        </w:tabs>
        <w:ind w:firstLine="567"/>
        <w:jc w:val="center"/>
        <w:rPr>
          <w:rFonts w:ascii="Bookman Old Style" w:hAnsi="Bookman Old Style"/>
          <w:b/>
        </w:rPr>
      </w:pPr>
      <w:r>
        <w:rPr>
          <w:rFonts w:ascii="Bookman Old Style" w:hAnsi="Bookman Old Style"/>
          <w:b/>
        </w:rPr>
        <w:t xml:space="preserve">СУВЕНИРЫ ИЗ </w:t>
      </w:r>
      <w:r w:rsidR="007469F7">
        <w:rPr>
          <w:rFonts w:ascii="Bookman Old Style" w:hAnsi="Bookman Old Style"/>
          <w:b/>
        </w:rPr>
        <w:t>ЧЕРНОГОРИИ</w:t>
      </w:r>
    </w:p>
    <w:p w:rsidR="00B65027" w:rsidRPr="007E13AA" w:rsidRDefault="00B65027" w:rsidP="00B65027">
      <w:pPr>
        <w:tabs>
          <w:tab w:val="left" w:pos="9400"/>
        </w:tabs>
        <w:ind w:firstLine="567"/>
        <w:jc w:val="both"/>
        <w:rPr>
          <w:rFonts w:ascii="Bookman Old Style" w:hAnsi="Bookman Old Style"/>
          <w:b/>
        </w:rPr>
      </w:pPr>
    </w:p>
    <w:p w:rsidR="007469F7" w:rsidRPr="00BD24E9" w:rsidRDefault="0010466A" w:rsidP="007469F7">
      <w:pPr>
        <w:pStyle w:val="a8"/>
        <w:shd w:val="clear" w:color="auto" w:fill="FFFFFF"/>
        <w:spacing w:before="0" w:beforeAutospacing="0" w:after="0" w:afterAutospacing="0"/>
        <w:jc w:val="both"/>
        <w:textAlignment w:val="baseline"/>
        <w:rPr>
          <w:rFonts w:ascii="Bookman Old Style" w:hAnsi="Bookman Old Style"/>
          <w:b/>
        </w:rPr>
      </w:pPr>
      <w:r>
        <w:rPr>
          <w:rFonts w:ascii="Bookman Old Style" w:hAnsi="Bookman Old Style"/>
          <w:b/>
        </w:rPr>
        <w:br/>
      </w:r>
      <w:proofErr w:type="spellStart"/>
      <w:r w:rsidR="007469F7" w:rsidRPr="007469F7">
        <w:rPr>
          <w:rFonts w:ascii="Bookman Old Style" w:hAnsi="Bookman Old Style"/>
          <w:b/>
        </w:rPr>
        <w:t>Пршут</w:t>
      </w:r>
      <w:proofErr w:type="spellEnd"/>
    </w:p>
    <w:p w:rsidR="007469F7" w:rsidRPr="007469F7" w:rsidRDefault="007469F7" w:rsidP="007469F7">
      <w:pPr>
        <w:pStyle w:val="a8"/>
        <w:shd w:val="clear" w:color="auto" w:fill="FFFFFF"/>
        <w:spacing w:before="0" w:beforeAutospacing="0" w:after="0" w:afterAutospacing="0"/>
        <w:jc w:val="both"/>
        <w:textAlignment w:val="baseline"/>
      </w:pPr>
    </w:p>
    <w:p w:rsidR="0010466A" w:rsidRPr="00BD24E9" w:rsidRDefault="007469F7" w:rsidP="007469F7">
      <w:pPr>
        <w:pStyle w:val="a8"/>
        <w:shd w:val="clear" w:color="auto" w:fill="FFFFFF"/>
        <w:spacing w:before="0" w:beforeAutospacing="0" w:after="0" w:afterAutospacing="0"/>
        <w:jc w:val="both"/>
        <w:textAlignment w:val="baseline"/>
        <w:rPr>
          <w:rFonts w:ascii="Bookman Old Style" w:hAnsi="Bookman Old Style"/>
        </w:rPr>
      </w:pPr>
      <w:proofErr w:type="spellStart"/>
      <w:r w:rsidRPr="00BD24E9">
        <w:rPr>
          <w:rFonts w:ascii="Bookman Old Style" w:hAnsi="Bookman Old Style"/>
        </w:rPr>
        <w:t>Пршут</w:t>
      </w:r>
      <w:proofErr w:type="spellEnd"/>
      <w:r w:rsidRPr="00BD24E9">
        <w:rPr>
          <w:rFonts w:ascii="Bookman Old Style" w:hAnsi="Bookman Old Style"/>
        </w:rPr>
        <w:t xml:space="preserve"> – самый вкусный сувенир из Черногории. За этим труднопроизносимым названием скрывается кусок ароматной сыровяленой свинины (или говядины, но она не так популярна). Свиной окорок вымачивают в рассоле, а затем коптят. Купить деликатес можно и в супермаркете и</w:t>
      </w:r>
      <w:r w:rsidR="00BD24E9">
        <w:rPr>
          <w:rFonts w:ascii="Bookman Old Style" w:hAnsi="Bookman Old Style"/>
        </w:rPr>
        <w:t>ли</w:t>
      </w:r>
      <w:r w:rsidRPr="00BD24E9">
        <w:rPr>
          <w:rFonts w:ascii="Bookman Old Style" w:hAnsi="Bookman Old Style"/>
        </w:rPr>
        <w:t xml:space="preserve"> на рынке.</w:t>
      </w:r>
    </w:p>
    <w:p w:rsidR="007469F7" w:rsidRPr="00BD24E9" w:rsidRDefault="007469F7" w:rsidP="007469F7">
      <w:pPr>
        <w:pStyle w:val="a8"/>
        <w:shd w:val="clear" w:color="auto" w:fill="FFFFFF"/>
        <w:spacing w:before="0" w:beforeAutospacing="0" w:after="0" w:afterAutospacing="0"/>
        <w:jc w:val="both"/>
        <w:textAlignment w:val="baseline"/>
        <w:rPr>
          <w:rFonts w:ascii="Bookman Old Style" w:hAnsi="Bookman Old Style"/>
        </w:rPr>
      </w:pPr>
    </w:p>
    <w:p w:rsidR="007469F7" w:rsidRPr="00BD24E9" w:rsidRDefault="007469F7" w:rsidP="005211F1">
      <w:pPr>
        <w:pStyle w:val="a8"/>
        <w:shd w:val="clear" w:color="auto" w:fill="FFFFFF"/>
        <w:spacing w:before="0" w:beforeAutospacing="0" w:after="0" w:afterAutospacing="0"/>
        <w:jc w:val="both"/>
        <w:textAlignment w:val="baseline"/>
        <w:rPr>
          <w:rFonts w:ascii="Bookman Old Style" w:hAnsi="Bookman Old Style"/>
          <w:b/>
        </w:rPr>
      </w:pPr>
      <w:r w:rsidRPr="00BD24E9">
        <w:rPr>
          <w:rFonts w:ascii="Bookman Old Style" w:hAnsi="Bookman Old Style"/>
          <w:b/>
        </w:rPr>
        <w:t>Косметика</w:t>
      </w:r>
    </w:p>
    <w:p w:rsidR="007469F7" w:rsidRPr="00BD24E9" w:rsidRDefault="007469F7" w:rsidP="005211F1">
      <w:pPr>
        <w:pStyle w:val="a8"/>
        <w:shd w:val="clear" w:color="auto" w:fill="FFFFFF"/>
        <w:spacing w:before="0" w:beforeAutospacing="0" w:after="0" w:afterAutospacing="0"/>
        <w:jc w:val="both"/>
        <w:textAlignment w:val="baseline"/>
        <w:rPr>
          <w:rFonts w:ascii="Bookman Old Style" w:hAnsi="Bookman Old Style"/>
        </w:rPr>
      </w:pPr>
    </w:p>
    <w:p w:rsidR="002F715D" w:rsidRPr="00BD24E9" w:rsidRDefault="007469F7" w:rsidP="005211F1">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rPr>
        <w:t xml:space="preserve">В супермаркетах есть замечательные витрины с кремами, шампунями разных видов и фирм. Сделана эта продукция </w:t>
      </w:r>
      <w:r w:rsidR="005B3D20">
        <w:rPr>
          <w:rFonts w:ascii="Bookman Old Style" w:hAnsi="Bookman Old Style"/>
        </w:rPr>
        <w:t xml:space="preserve">в Европе </w:t>
      </w:r>
      <w:r w:rsidRPr="00BD24E9">
        <w:rPr>
          <w:rFonts w:ascii="Bookman Old Style" w:hAnsi="Bookman Old Style"/>
        </w:rPr>
        <w:t xml:space="preserve">и качество у неё европейское. Есть и такие продукты, которых пока нет в нашей стране. </w:t>
      </w:r>
      <w:r w:rsidR="005B3D20">
        <w:rPr>
          <w:rFonts w:ascii="Bookman Old Style" w:hAnsi="Bookman Old Style"/>
        </w:rPr>
        <w:t>Е</w:t>
      </w:r>
      <w:r w:rsidRPr="00BD24E9">
        <w:rPr>
          <w:rFonts w:ascii="Bookman Old Style" w:hAnsi="Bookman Old Style"/>
        </w:rPr>
        <w:t>сли</w:t>
      </w:r>
      <w:r w:rsidR="005B3D20">
        <w:rPr>
          <w:rFonts w:ascii="Bookman Old Style" w:hAnsi="Bookman Old Style"/>
        </w:rPr>
        <w:t xml:space="preserve"> вы</w:t>
      </w:r>
      <w:r w:rsidRPr="00BD24E9">
        <w:rPr>
          <w:rFonts w:ascii="Bookman Old Style" w:hAnsi="Bookman Old Style"/>
        </w:rPr>
        <w:t xml:space="preserve"> знаете косметические предпочтения друзей, такой подарок будет в радость!</w:t>
      </w:r>
    </w:p>
    <w:p w:rsidR="007469F7" w:rsidRPr="00BD24E9" w:rsidRDefault="007469F7" w:rsidP="005211F1">
      <w:pPr>
        <w:pStyle w:val="a8"/>
        <w:shd w:val="clear" w:color="auto" w:fill="FFFFFF"/>
        <w:spacing w:before="0" w:beforeAutospacing="0" w:after="0" w:afterAutospacing="0"/>
        <w:jc w:val="both"/>
        <w:textAlignment w:val="baseline"/>
        <w:rPr>
          <w:rFonts w:ascii="Bookman Old Style" w:hAnsi="Bookman Old Style"/>
        </w:rPr>
      </w:pPr>
    </w:p>
    <w:p w:rsidR="007469F7" w:rsidRDefault="007469F7" w:rsidP="005211F1">
      <w:pPr>
        <w:pStyle w:val="a8"/>
        <w:shd w:val="clear" w:color="auto" w:fill="FFFFFF"/>
        <w:spacing w:before="0" w:beforeAutospacing="0" w:after="0" w:afterAutospacing="0"/>
        <w:jc w:val="both"/>
        <w:textAlignment w:val="baseline"/>
        <w:rPr>
          <w:rFonts w:ascii="Bookman Old Style" w:hAnsi="Bookman Old Style"/>
          <w:b/>
        </w:rPr>
      </w:pPr>
      <w:r w:rsidRPr="00BD24E9">
        <w:rPr>
          <w:rFonts w:ascii="Bookman Old Style" w:hAnsi="Bookman Old Style"/>
          <w:b/>
        </w:rPr>
        <w:t>Мешочек лаванды</w:t>
      </w:r>
    </w:p>
    <w:p w:rsidR="00BD24E9" w:rsidRPr="00BD24E9" w:rsidRDefault="00BD24E9" w:rsidP="005211F1">
      <w:pPr>
        <w:pStyle w:val="a8"/>
        <w:shd w:val="clear" w:color="auto" w:fill="FFFFFF"/>
        <w:spacing w:before="0" w:beforeAutospacing="0" w:after="0" w:afterAutospacing="0"/>
        <w:jc w:val="both"/>
        <w:textAlignment w:val="baseline"/>
        <w:rPr>
          <w:rFonts w:ascii="Bookman Old Style" w:hAnsi="Bookman Old Style"/>
          <w:b/>
        </w:rPr>
      </w:pPr>
    </w:p>
    <w:p w:rsidR="007469F7" w:rsidRPr="00BD24E9" w:rsidRDefault="007469F7" w:rsidP="005211F1">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rPr>
        <w:t xml:space="preserve">Ароматный сувенир для девочек. Вышитая подушечка, набитая душистыми цветами, будет стоить от двух до пяти евро. </w:t>
      </w:r>
    </w:p>
    <w:p w:rsidR="005B3D20" w:rsidRDefault="005B3D20" w:rsidP="005211F1">
      <w:pPr>
        <w:pStyle w:val="a8"/>
        <w:shd w:val="clear" w:color="auto" w:fill="FFFFFF"/>
        <w:spacing w:before="0" w:beforeAutospacing="0" w:after="0" w:afterAutospacing="0"/>
        <w:jc w:val="both"/>
        <w:textAlignment w:val="baseline"/>
        <w:rPr>
          <w:rFonts w:ascii="Bookman Old Style" w:hAnsi="Bookman Old Style"/>
          <w:b/>
        </w:rPr>
      </w:pPr>
    </w:p>
    <w:p w:rsidR="00BD24E9" w:rsidRDefault="007469F7" w:rsidP="005211F1">
      <w:pPr>
        <w:pStyle w:val="a8"/>
        <w:shd w:val="clear" w:color="auto" w:fill="FFFFFF"/>
        <w:spacing w:before="0" w:beforeAutospacing="0" w:after="0" w:afterAutospacing="0"/>
        <w:jc w:val="both"/>
        <w:textAlignment w:val="baseline"/>
        <w:rPr>
          <w:rFonts w:ascii="Bookman Old Style" w:hAnsi="Bookman Old Style"/>
          <w:b/>
        </w:rPr>
      </w:pPr>
      <w:r w:rsidRPr="00BD24E9">
        <w:rPr>
          <w:rFonts w:ascii="Bookman Old Style" w:hAnsi="Bookman Old Style"/>
          <w:b/>
        </w:rPr>
        <w:t>Вино</w:t>
      </w:r>
    </w:p>
    <w:p w:rsidR="00BD24E9" w:rsidRDefault="00BD24E9" w:rsidP="005211F1">
      <w:pPr>
        <w:pStyle w:val="a8"/>
        <w:shd w:val="clear" w:color="auto" w:fill="FFFFFF"/>
        <w:spacing w:before="0" w:beforeAutospacing="0" w:after="0" w:afterAutospacing="0"/>
        <w:jc w:val="both"/>
        <w:textAlignment w:val="baseline"/>
        <w:rPr>
          <w:rFonts w:ascii="Bookman Old Style" w:hAnsi="Bookman Old Style"/>
          <w:b/>
        </w:rPr>
      </w:pPr>
    </w:p>
    <w:p w:rsidR="007469F7" w:rsidRPr="00BD24E9" w:rsidRDefault="007469F7" w:rsidP="005211F1">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rPr>
        <w:t>Это то, что каждый не прочь бы получить в подарок. Тем более из Черногории – страны, известной своими винн</w:t>
      </w:r>
      <w:r w:rsidR="005B3D20">
        <w:rPr>
          <w:rFonts w:ascii="Bookman Old Style" w:hAnsi="Bookman Old Style"/>
        </w:rPr>
        <w:t>ыми традициями далеко за пределами</w:t>
      </w:r>
      <w:r w:rsidRPr="00BD24E9">
        <w:rPr>
          <w:rFonts w:ascii="Bookman Old Style" w:hAnsi="Bookman Old Style"/>
        </w:rPr>
        <w:t xml:space="preserve"> Балканского полуострова. Конечно же, рецепты вин в Черногории отличаются от любых других. Только здесь вы можете купить или попробовать местную фруктовую водку под названием «</w:t>
      </w:r>
      <w:proofErr w:type="spellStart"/>
      <w:r w:rsidRPr="00BD24E9">
        <w:rPr>
          <w:rFonts w:ascii="Bookman Old Style" w:hAnsi="Bookman Old Style"/>
        </w:rPr>
        <w:t>ракия</w:t>
      </w:r>
      <w:proofErr w:type="spellEnd"/>
      <w:r w:rsidRPr="00BD24E9">
        <w:rPr>
          <w:rFonts w:ascii="Bookman Old Style" w:hAnsi="Bookman Old Style"/>
        </w:rPr>
        <w:t>». Из виноградных вин самыми популярными являются красное «</w:t>
      </w:r>
      <w:proofErr w:type="spellStart"/>
      <w:r w:rsidRPr="00BD24E9">
        <w:rPr>
          <w:rFonts w:ascii="Bookman Old Style" w:hAnsi="Bookman Old Style"/>
        </w:rPr>
        <w:t>Вранац</w:t>
      </w:r>
      <w:proofErr w:type="spellEnd"/>
      <w:r w:rsidRPr="00BD24E9">
        <w:rPr>
          <w:rFonts w:ascii="Bookman Old Style" w:hAnsi="Bookman Old Style"/>
        </w:rPr>
        <w:t>» и белое «</w:t>
      </w:r>
      <w:proofErr w:type="spellStart"/>
      <w:r w:rsidRPr="00BD24E9">
        <w:rPr>
          <w:rFonts w:ascii="Bookman Old Style" w:hAnsi="Bookman Old Style"/>
        </w:rPr>
        <w:t>Крстач</w:t>
      </w:r>
      <w:proofErr w:type="spellEnd"/>
      <w:r w:rsidRPr="00BD24E9">
        <w:rPr>
          <w:rFonts w:ascii="Bookman Old Style" w:hAnsi="Bookman Old Style"/>
        </w:rPr>
        <w:t>». Цены варьируются, начиная от 3 евро за 0,75 л. Также черногорцы любят удивить, делая настойки из орехов или трав.</w:t>
      </w:r>
      <w:r w:rsidRPr="00BD24E9">
        <w:rPr>
          <w:rFonts w:ascii="Bookman Old Style" w:hAnsi="Bookman Old Style"/>
        </w:rPr>
        <w:br/>
      </w:r>
    </w:p>
    <w:p w:rsidR="00BD24E9" w:rsidRDefault="007469F7" w:rsidP="005211F1">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b/>
        </w:rPr>
        <w:t>Сыр</w:t>
      </w:r>
    </w:p>
    <w:p w:rsidR="00BD24E9" w:rsidRDefault="00BD24E9" w:rsidP="005211F1">
      <w:pPr>
        <w:pStyle w:val="a8"/>
        <w:shd w:val="clear" w:color="auto" w:fill="FFFFFF"/>
        <w:spacing w:before="0" w:beforeAutospacing="0" w:after="0" w:afterAutospacing="0"/>
        <w:jc w:val="both"/>
        <w:textAlignment w:val="baseline"/>
        <w:rPr>
          <w:rFonts w:ascii="Bookman Old Style" w:hAnsi="Bookman Old Style"/>
        </w:rPr>
      </w:pPr>
    </w:p>
    <w:p w:rsidR="007469F7" w:rsidRPr="00BD24E9" w:rsidRDefault="007469F7" w:rsidP="005211F1">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rPr>
        <w:t>Большая часть территории Черногории гористая местность, что дает возможность ее жителям заниматься скотоводством. Поэтому пробуйте и привозите домой козий сыр. Он может быть разных сортов и практически на любой вкус: солоноватый, пресный, творожный или твердо-резиновый</w:t>
      </w:r>
      <w:r w:rsidR="005B3D20">
        <w:rPr>
          <w:rFonts w:ascii="Bookman Old Style" w:hAnsi="Bookman Old Style"/>
        </w:rPr>
        <w:t>.</w:t>
      </w:r>
      <w:r w:rsidRPr="00BD24E9">
        <w:rPr>
          <w:rFonts w:ascii="Bookman Old Style" w:hAnsi="Bookman Old Style"/>
        </w:rPr>
        <w:br/>
      </w:r>
    </w:p>
    <w:p w:rsidR="00BD24E9" w:rsidRDefault="0070549A" w:rsidP="005211F1">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b/>
        </w:rPr>
        <w:t>Масло</w:t>
      </w:r>
    </w:p>
    <w:p w:rsidR="00BD24E9" w:rsidRDefault="00BD24E9" w:rsidP="005211F1">
      <w:pPr>
        <w:pStyle w:val="a8"/>
        <w:shd w:val="clear" w:color="auto" w:fill="FFFFFF"/>
        <w:spacing w:before="0" w:beforeAutospacing="0" w:after="0" w:afterAutospacing="0"/>
        <w:jc w:val="both"/>
        <w:textAlignment w:val="baseline"/>
        <w:rPr>
          <w:rFonts w:ascii="Bookman Old Style" w:hAnsi="Bookman Old Style"/>
        </w:rPr>
      </w:pPr>
    </w:p>
    <w:p w:rsidR="009460F6" w:rsidRDefault="005B3D20" w:rsidP="005211F1">
      <w:pPr>
        <w:pStyle w:val="a8"/>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 xml:space="preserve">Популярностью </w:t>
      </w:r>
      <w:r w:rsidR="0070549A" w:rsidRPr="00BD24E9">
        <w:rPr>
          <w:rFonts w:ascii="Bookman Old Style" w:hAnsi="Bookman Old Style"/>
        </w:rPr>
        <w:t xml:space="preserve">на территории Черногории пользуется и масло из оливок. Кстати, ходят слухи, что его качество ничуть не хуже греческого. </w:t>
      </w:r>
    </w:p>
    <w:p w:rsidR="009460F6" w:rsidRDefault="009460F6" w:rsidP="005211F1">
      <w:pPr>
        <w:pStyle w:val="a8"/>
        <w:shd w:val="clear" w:color="auto" w:fill="FFFFFF"/>
        <w:spacing w:before="0" w:beforeAutospacing="0" w:after="0" w:afterAutospacing="0"/>
        <w:jc w:val="both"/>
        <w:textAlignment w:val="baseline"/>
        <w:rPr>
          <w:rFonts w:ascii="Bookman Old Style" w:hAnsi="Bookman Old Style"/>
        </w:rPr>
      </w:pPr>
    </w:p>
    <w:p w:rsidR="00BD24E9" w:rsidRDefault="0070549A" w:rsidP="005211F1">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b/>
        </w:rPr>
        <w:t>Каймак</w:t>
      </w:r>
    </w:p>
    <w:p w:rsidR="009460F6" w:rsidRDefault="0070549A" w:rsidP="00BD24E9">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rPr>
        <w:t xml:space="preserve">Этот необычный кисломолочный продукт лучше всего покупать прямо перед вылетом на местном рынке. Он обладает невероятно нежными вкусовыми свойствами, но для того, чтобы наверняка довезти его до дому просите продавца чуть больше подсолить «сувенир». </w:t>
      </w:r>
    </w:p>
    <w:p w:rsidR="009460F6" w:rsidRDefault="009460F6" w:rsidP="00BD24E9">
      <w:pPr>
        <w:pStyle w:val="a8"/>
        <w:shd w:val="clear" w:color="auto" w:fill="FFFFFF"/>
        <w:spacing w:before="0" w:beforeAutospacing="0" w:after="0" w:afterAutospacing="0"/>
        <w:jc w:val="both"/>
        <w:textAlignment w:val="baseline"/>
        <w:rPr>
          <w:rFonts w:ascii="Bookman Old Style" w:hAnsi="Bookman Old Style"/>
        </w:rPr>
      </w:pPr>
    </w:p>
    <w:p w:rsidR="009460F6" w:rsidRDefault="0070549A" w:rsidP="00BD24E9">
      <w:pPr>
        <w:pStyle w:val="a8"/>
        <w:shd w:val="clear" w:color="auto" w:fill="FFFFFF"/>
        <w:spacing w:before="0" w:beforeAutospacing="0" w:after="0" w:afterAutospacing="0"/>
        <w:jc w:val="both"/>
        <w:textAlignment w:val="baseline"/>
        <w:rPr>
          <w:rFonts w:ascii="Bookman Old Style" w:hAnsi="Bookman Old Style"/>
          <w:b/>
        </w:rPr>
      </w:pPr>
      <w:r w:rsidRPr="009460F6">
        <w:rPr>
          <w:rFonts w:ascii="Bookman Old Style" w:hAnsi="Bookman Old Style"/>
          <w:b/>
        </w:rPr>
        <w:t>Фрукты</w:t>
      </w:r>
    </w:p>
    <w:p w:rsidR="009460F6" w:rsidRDefault="009460F6" w:rsidP="00BD24E9">
      <w:pPr>
        <w:pStyle w:val="a8"/>
        <w:shd w:val="clear" w:color="auto" w:fill="FFFFFF"/>
        <w:spacing w:before="0" w:beforeAutospacing="0" w:after="0" w:afterAutospacing="0"/>
        <w:jc w:val="both"/>
        <w:textAlignment w:val="baseline"/>
        <w:rPr>
          <w:rFonts w:ascii="Bookman Old Style" w:hAnsi="Bookman Old Style"/>
          <w:b/>
        </w:rPr>
      </w:pPr>
    </w:p>
    <w:p w:rsidR="007469F7" w:rsidRPr="00BD24E9" w:rsidRDefault="0070549A" w:rsidP="00BD24E9">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rPr>
        <w:t>Теплый климат Черногории славится многообразием фруктов. На рынке вы сможете приобрести мандарины, апельсины, киви, грейпфруты и многое другое</w:t>
      </w:r>
      <w:proofErr w:type="gramStart"/>
      <w:r w:rsidRPr="00BD24E9">
        <w:rPr>
          <w:rFonts w:ascii="Bookman Old Style" w:hAnsi="Bookman Old Style"/>
        </w:rPr>
        <w:t>.</w:t>
      </w:r>
      <w:proofErr w:type="gramEnd"/>
      <w:r w:rsidR="009460F6">
        <w:rPr>
          <w:rFonts w:ascii="Bookman Old Style" w:hAnsi="Bookman Old Style"/>
        </w:rPr>
        <w:t xml:space="preserve"> О</w:t>
      </w:r>
      <w:r w:rsidRPr="00BD24E9">
        <w:rPr>
          <w:rFonts w:ascii="Bookman Old Style" w:hAnsi="Bookman Old Style"/>
        </w:rPr>
        <w:t xml:space="preserve">бязательно </w:t>
      </w:r>
      <w:r w:rsidRPr="00BD24E9">
        <w:rPr>
          <w:rFonts w:ascii="Bookman Old Style" w:hAnsi="Bookman Old Style"/>
        </w:rPr>
        <w:lastRenderedPageBreak/>
        <w:t>порадуйте родных таким подарком.</w:t>
      </w:r>
      <w:r w:rsidRPr="00BD24E9">
        <w:rPr>
          <w:rFonts w:ascii="Bookman Old Style" w:hAnsi="Bookman Old Style"/>
        </w:rPr>
        <w:br/>
      </w:r>
    </w:p>
    <w:p w:rsidR="00BD24E9" w:rsidRDefault="0070549A" w:rsidP="005211F1">
      <w:pPr>
        <w:pStyle w:val="a8"/>
        <w:shd w:val="clear" w:color="auto" w:fill="FFFFFF"/>
        <w:spacing w:before="0" w:beforeAutospacing="0" w:after="0" w:afterAutospacing="0"/>
        <w:jc w:val="both"/>
        <w:textAlignment w:val="baseline"/>
        <w:rPr>
          <w:rFonts w:ascii="Bookman Old Style" w:hAnsi="Bookman Old Style"/>
        </w:rPr>
      </w:pPr>
      <w:r w:rsidRPr="00BD24E9">
        <w:rPr>
          <w:rFonts w:ascii="Bookman Old Style" w:hAnsi="Bookman Old Style"/>
          <w:b/>
        </w:rPr>
        <w:t>Картины</w:t>
      </w:r>
    </w:p>
    <w:p w:rsidR="00BD24E9" w:rsidRDefault="00BD24E9" w:rsidP="005211F1">
      <w:pPr>
        <w:pStyle w:val="a8"/>
        <w:shd w:val="clear" w:color="auto" w:fill="FFFFFF"/>
        <w:spacing w:before="0" w:beforeAutospacing="0" w:after="0" w:afterAutospacing="0"/>
        <w:jc w:val="both"/>
        <w:textAlignment w:val="baseline"/>
        <w:rPr>
          <w:rFonts w:ascii="Bookman Old Style" w:hAnsi="Bookman Old Style"/>
        </w:rPr>
      </w:pPr>
    </w:p>
    <w:p w:rsidR="007469F7" w:rsidRPr="00BD24E9" w:rsidRDefault="0070549A" w:rsidP="00BD24E9">
      <w:pPr>
        <w:pStyle w:val="a8"/>
        <w:shd w:val="clear" w:color="auto" w:fill="FFFFFF"/>
        <w:spacing w:before="0" w:beforeAutospacing="0" w:after="0" w:afterAutospacing="0"/>
        <w:textAlignment w:val="baseline"/>
        <w:rPr>
          <w:rFonts w:ascii="Bookman Old Style" w:hAnsi="Bookman Old Style"/>
        </w:rPr>
      </w:pPr>
      <w:r w:rsidRPr="00BD24E9">
        <w:rPr>
          <w:rFonts w:ascii="Bookman Old Style" w:hAnsi="Bookman Old Style"/>
        </w:rPr>
        <w:t xml:space="preserve">Это банальный, но не выходящий из моды, сувенир. Небольшие полотна (ценой от 10 евро) с видами моря или старинной черногорской архитектуры украсит ваше жилище, а также напомнит о прекрасно проведенном времени. </w:t>
      </w:r>
    </w:p>
    <w:p w:rsidR="0070549A" w:rsidRPr="00BD24E9" w:rsidRDefault="0070549A" w:rsidP="005211F1">
      <w:pPr>
        <w:pStyle w:val="a8"/>
        <w:shd w:val="clear" w:color="auto" w:fill="FFFFFF"/>
        <w:spacing w:before="0" w:beforeAutospacing="0" w:after="0" w:afterAutospacing="0"/>
        <w:jc w:val="both"/>
        <w:textAlignment w:val="baseline"/>
        <w:rPr>
          <w:rFonts w:ascii="Bookman Old Style" w:hAnsi="Bookman Old Style"/>
        </w:rPr>
      </w:pPr>
    </w:p>
    <w:p w:rsidR="0070549A" w:rsidRDefault="0070549A" w:rsidP="0070549A">
      <w:pPr>
        <w:pStyle w:val="2"/>
        <w:shd w:val="clear" w:color="auto" w:fill="FFFFFF"/>
        <w:spacing w:before="0" w:line="360" w:lineRule="atLeast"/>
        <w:rPr>
          <w:rFonts w:ascii="Bookman Old Style" w:eastAsia="Times New Roman" w:hAnsi="Bookman Old Style" w:cs="Times New Roman"/>
          <w:b/>
          <w:color w:val="auto"/>
          <w:sz w:val="24"/>
          <w:szCs w:val="24"/>
        </w:rPr>
      </w:pPr>
      <w:r w:rsidRPr="00BD24E9">
        <w:rPr>
          <w:rFonts w:ascii="Bookman Old Style" w:eastAsia="Times New Roman" w:hAnsi="Bookman Old Style" w:cs="Times New Roman"/>
          <w:b/>
          <w:color w:val="auto"/>
          <w:sz w:val="24"/>
          <w:szCs w:val="24"/>
        </w:rPr>
        <w:t>Капа</w:t>
      </w:r>
    </w:p>
    <w:p w:rsidR="00BD24E9" w:rsidRPr="00BD24E9" w:rsidRDefault="00BD24E9" w:rsidP="00BD24E9"/>
    <w:p w:rsidR="0070549A" w:rsidRPr="00BD24E9" w:rsidRDefault="0070549A" w:rsidP="0070549A">
      <w:pPr>
        <w:pStyle w:val="a8"/>
        <w:shd w:val="clear" w:color="auto" w:fill="FFFFFF"/>
        <w:spacing w:before="0" w:beforeAutospacing="0" w:after="300" w:afterAutospacing="0" w:line="360" w:lineRule="atLeast"/>
        <w:rPr>
          <w:rFonts w:ascii="Bookman Old Style" w:hAnsi="Bookman Old Style"/>
        </w:rPr>
      </w:pPr>
      <w:r w:rsidRPr="00BD24E9">
        <w:rPr>
          <w:rFonts w:ascii="Bookman Old Style" w:hAnsi="Bookman Old Style"/>
        </w:rPr>
        <w:t>Национальный головной убор. Низкий черный цилиндр, верх которого сделан из красной материи, украшенной вышивкой золотыми нитями. Капа — это не просто шапка «макушку от солнца прикрыть»! Красная ее часть символизирует кровь, пролитую на Косовом поле, черная — память о былой сербской державе.</w:t>
      </w:r>
      <w:bookmarkStart w:id="0" w:name="_GoBack"/>
      <w:bookmarkEnd w:id="0"/>
    </w:p>
    <w:p w:rsidR="00B65027" w:rsidRPr="00D041EF" w:rsidRDefault="00DE4D25" w:rsidP="00BD24E9">
      <w:pPr>
        <w:shd w:val="clear" w:color="auto" w:fill="FFFFFF"/>
        <w:spacing w:line="432" w:lineRule="atLeast"/>
        <w:jc w:val="center"/>
        <w:textAlignment w:val="baseline"/>
        <w:rPr>
          <w:rFonts w:ascii="inherit" w:hAnsi="inherit" w:cs="Arial"/>
          <w:color w:val="666666"/>
          <w:sz w:val="27"/>
          <w:szCs w:val="27"/>
        </w:rPr>
      </w:pPr>
      <w:r w:rsidRPr="00D041EF">
        <w:br/>
      </w:r>
      <w:r w:rsidR="00B65027" w:rsidRPr="00D041EF">
        <w:rPr>
          <w:rFonts w:ascii="Bookman Old Style" w:hAnsi="Bookman Old Style"/>
          <w:b/>
        </w:rPr>
        <w:t>ПРИЯТНОГО ВАМ ПУТЕШЕСТВИЯ!</w:t>
      </w:r>
    </w:p>
    <w:p w:rsidR="00B65027" w:rsidRDefault="00B65027" w:rsidP="00B65027">
      <w:pPr>
        <w:tabs>
          <w:tab w:val="left" w:pos="9400"/>
        </w:tabs>
        <w:ind w:firstLine="567"/>
        <w:jc w:val="both"/>
      </w:pPr>
    </w:p>
    <w:p w:rsidR="00B65027" w:rsidRDefault="00B65027" w:rsidP="00362B17">
      <w:pPr>
        <w:tabs>
          <w:tab w:val="left" w:pos="9400"/>
        </w:tabs>
        <w:spacing w:line="209" w:lineRule="auto"/>
        <w:rPr>
          <w:rFonts w:ascii="Bookman Old Style" w:eastAsia="SimSun" w:hAnsi="Bookman Old Style"/>
          <w:b/>
          <w:bCs/>
          <w:color w:val="000000"/>
          <w:sz w:val="22"/>
          <w:szCs w:val="22"/>
        </w:rPr>
      </w:pPr>
    </w:p>
    <w:p w:rsidR="00B65027" w:rsidRDefault="00B65027" w:rsidP="00B65027">
      <w:pPr>
        <w:tabs>
          <w:tab w:val="left" w:pos="9400"/>
        </w:tabs>
        <w:spacing w:line="209" w:lineRule="auto"/>
        <w:ind w:firstLine="3300"/>
        <w:rPr>
          <w:rFonts w:ascii="Bookman Old Style" w:eastAsia="SimSun" w:hAnsi="Bookman Old Style"/>
          <w:b/>
          <w:bCs/>
          <w:color w:val="000000"/>
          <w:sz w:val="22"/>
          <w:szCs w:val="22"/>
        </w:rPr>
      </w:pPr>
    </w:p>
    <w:p w:rsidR="00B65027" w:rsidRPr="00A00C7E" w:rsidRDefault="00BD24E9" w:rsidP="00B65027">
      <w:pPr>
        <w:tabs>
          <w:tab w:val="left" w:pos="9400"/>
        </w:tabs>
        <w:spacing w:line="209" w:lineRule="auto"/>
        <w:ind w:firstLine="3300"/>
        <w:jc w:val="right"/>
        <w:rPr>
          <w:sz w:val="20"/>
          <w:szCs w:val="20"/>
        </w:rPr>
      </w:pPr>
      <w:r>
        <w:rPr>
          <w:sz w:val="20"/>
          <w:szCs w:val="20"/>
        </w:rPr>
        <w:t>29</w:t>
      </w:r>
      <w:r w:rsidR="00B65027">
        <w:rPr>
          <w:sz w:val="20"/>
          <w:szCs w:val="20"/>
        </w:rPr>
        <w:t>.</w:t>
      </w:r>
      <w:r w:rsidR="007469F7">
        <w:rPr>
          <w:sz w:val="20"/>
          <w:szCs w:val="20"/>
        </w:rPr>
        <w:t>03</w:t>
      </w:r>
      <w:r w:rsidR="005211F1">
        <w:rPr>
          <w:sz w:val="20"/>
          <w:szCs w:val="20"/>
        </w:rPr>
        <w:t>.2016</w:t>
      </w:r>
      <w:r w:rsidR="00B65027">
        <w:rPr>
          <w:sz w:val="20"/>
          <w:szCs w:val="20"/>
        </w:rPr>
        <w:t xml:space="preserve"> года</w:t>
      </w:r>
    </w:p>
    <w:p w:rsidR="002516F1" w:rsidRDefault="009309EB"/>
    <w:sectPr w:rsidR="002516F1" w:rsidSect="00112B5C">
      <w:headerReference w:type="even" r:id="rId8"/>
      <w:headerReference w:type="default" r:id="rId9"/>
      <w:footerReference w:type="even" r:id="rId10"/>
      <w:footerReference w:type="default" r:id="rId11"/>
      <w:pgSz w:w="11909" w:h="16834" w:code="9"/>
      <w:pgMar w:top="567" w:right="567" w:bottom="567" w:left="567" w:header="397" w:footer="397"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EB" w:rsidRDefault="009309EB">
      <w:r>
        <w:separator/>
      </w:r>
    </w:p>
  </w:endnote>
  <w:endnote w:type="continuationSeparator" w:id="0">
    <w:p w:rsidR="009309EB" w:rsidRDefault="0093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EE" w:rsidRDefault="00311BAE" w:rsidP="0089668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00EE" w:rsidRDefault="009309EB" w:rsidP="002947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EE" w:rsidRPr="00C23B8F" w:rsidRDefault="00311BAE" w:rsidP="00C23B8F">
    <w:pPr>
      <w:pStyle w:val="a6"/>
      <w:framePr w:wrap="around" w:vAnchor="text" w:hAnchor="margin" w:xAlign="right" w:y="1"/>
      <w:rPr>
        <w:rStyle w:val="a5"/>
        <w:b/>
        <w:sz w:val="18"/>
        <w:szCs w:val="18"/>
      </w:rPr>
    </w:pPr>
    <w:r w:rsidRPr="00C23B8F">
      <w:rPr>
        <w:rStyle w:val="a5"/>
        <w:b/>
        <w:sz w:val="18"/>
        <w:szCs w:val="18"/>
      </w:rPr>
      <w:fldChar w:fldCharType="begin"/>
    </w:r>
    <w:r w:rsidRPr="00C23B8F">
      <w:rPr>
        <w:rStyle w:val="a5"/>
        <w:b/>
        <w:sz w:val="18"/>
        <w:szCs w:val="18"/>
      </w:rPr>
      <w:instrText xml:space="preserve">PAGE  </w:instrText>
    </w:r>
    <w:r w:rsidRPr="00C23B8F">
      <w:rPr>
        <w:rStyle w:val="a5"/>
        <w:b/>
        <w:sz w:val="18"/>
        <w:szCs w:val="18"/>
      </w:rPr>
      <w:fldChar w:fldCharType="separate"/>
    </w:r>
    <w:r w:rsidR="009460F6">
      <w:rPr>
        <w:rStyle w:val="a5"/>
        <w:b/>
        <w:noProof/>
        <w:sz w:val="18"/>
        <w:szCs w:val="18"/>
      </w:rPr>
      <w:t>1</w:t>
    </w:r>
    <w:r w:rsidRPr="00C23B8F">
      <w:rPr>
        <w:rStyle w:val="a5"/>
        <w:b/>
        <w:sz w:val="18"/>
        <w:szCs w:val="18"/>
      </w:rPr>
      <w:fldChar w:fldCharType="end"/>
    </w:r>
  </w:p>
  <w:p w:rsidR="00DE00EE" w:rsidRPr="009A0A68" w:rsidRDefault="009309EB" w:rsidP="009A0A68">
    <w:pPr>
      <w:pStyle w:val="a6"/>
      <w:ind w:right="357"/>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EB" w:rsidRDefault="009309EB">
      <w:r>
        <w:separator/>
      </w:r>
    </w:p>
  </w:footnote>
  <w:footnote w:type="continuationSeparator" w:id="0">
    <w:p w:rsidR="009309EB" w:rsidRDefault="0093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EE" w:rsidRDefault="00311BAE" w:rsidP="008966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00EE" w:rsidRDefault="009309EB" w:rsidP="0029479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EE" w:rsidRPr="00B673EF" w:rsidRDefault="00311BAE" w:rsidP="00294797">
    <w:pPr>
      <w:pStyle w:val="a3"/>
      <w:framePr w:w="3901" w:wrap="around" w:vAnchor="text" w:hAnchor="margin" w:y="2"/>
      <w:rPr>
        <w:rStyle w:val="a5"/>
        <w:rFonts w:ascii="Bookman Old Style" w:hAnsi="Bookman Old Style"/>
        <w:b/>
        <w:i/>
        <w:lang w:val="en-US"/>
      </w:rPr>
    </w:pPr>
    <w:r>
      <w:rPr>
        <w:rStyle w:val="a5"/>
        <w:rFonts w:ascii="Bookman Old Style" w:hAnsi="Bookman Old Style"/>
        <w:b/>
        <w:i/>
      </w:rPr>
      <w:t>СОВЕТЫ</w:t>
    </w:r>
    <w:r w:rsidRPr="00B673EF">
      <w:rPr>
        <w:rStyle w:val="a5"/>
        <w:rFonts w:ascii="Bookman Old Style" w:hAnsi="Bookman Old Style"/>
        <w:b/>
        <w:i/>
      </w:rPr>
      <w:t xml:space="preserve"> ТУРИСТУ</w:t>
    </w:r>
  </w:p>
  <w:p w:rsidR="00DE00EE" w:rsidRDefault="00B65027" w:rsidP="00294797">
    <w:pPr>
      <w:pStyle w:val="a3"/>
      <w:tabs>
        <w:tab w:val="left" w:pos="10204"/>
      </w:tabs>
      <w:ind w:right="-2" w:firstLine="360"/>
      <w:jc w:val="right"/>
    </w:pPr>
    <w:r>
      <w:rPr>
        <w:noProof/>
      </w:rPr>
      <w:drawing>
        <wp:inline distT="0" distB="0" distL="0" distR="0">
          <wp:extent cx="1676400"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952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3830"/>
    <w:multiLevelType w:val="multilevel"/>
    <w:tmpl w:val="05D631B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867F7"/>
    <w:multiLevelType w:val="multilevel"/>
    <w:tmpl w:val="53E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5716AE"/>
    <w:multiLevelType w:val="multilevel"/>
    <w:tmpl w:val="8B7A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04696"/>
    <w:multiLevelType w:val="hybridMultilevel"/>
    <w:tmpl w:val="38DCDE1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27"/>
    <w:rsid w:val="0001738B"/>
    <w:rsid w:val="000602AC"/>
    <w:rsid w:val="0010466A"/>
    <w:rsid w:val="00121968"/>
    <w:rsid w:val="001566DC"/>
    <w:rsid w:val="001A0CCC"/>
    <w:rsid w:val="0023384B"/>
    <w:rsid w:val="002F715D"/>
    <w:rsid w:val="00311BAE"/>
    <w:rsid w:val="00362B17"/>
    <w:rsid w:val="00504918"/>
    <w:rsid w:val="005211F1"/>
    <w:rsid w:val="00523E8D"/>
    <w:rsid w:val="00582582"/>
    <w:rsid w:val="005B3D20"/>
    <w:rsid w:val="0070549A"/>
    <w:rsid w:val="007351CE"/>
    <w:rsid w:val="007469F7"/>
    <w:rsid w:val="007F09A1"/>
    <w:rsid w:val="00921E07"/>
    <w:rsid w:val="009309EB"/>
    <w:rsid w:val="009460F6"/>
    <w:rsid w:val="00946250"/>
    <w:rsid w:val="009E1C0C"/>
    <w:rsid w:val="009F6172"/>
    <w:rsid w:val="00A1353B"/>
    <w:rsid w:val="00A23FBB"/>
    <w:rsid w:val="00B26641"/>
    <w:rsid w:val="00B4528D"/>
    <w:rsid w:val="00B65027"/>
    <w:rsid w:val="00BD1290"/>
    <w:rsid w:val="00BD24E9"/>
    <w:rsid w:val="00BE6E63"/>
    <w:rsid w:val="00C060F3"/>
    <w:rsid w:val="00D041EF"/>
    <w:rsid w:val="00DD45E6"/>
    <w:rsid w:val="00DE4D25"/>
    <w:rsid w:val="00ED1CD4"/>
    <w:rsid w:val="00F02094"/>
    <w:rsid w:val="00F148D2"/>
    <w:rsid w:val="00FE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2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6502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156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8258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027"/>
    <w:pPr>
      <w:tabs>
        <w:tab w:val="center" w:pos="4677"/>
        <w:tab w:val="right" w:pos="9355"/>
      </w:tabs>
    </w:pPr>
  </w:style>
  <w:style w:type="character" w:customStyle="1" w:styleId="a4">
    <w:name w:val="Верхний колонтитул Знак"/>
    <w:basedOn w:val="a0"/>
    <w:link w:val="a3"/>
    <w:rsid w:val="00B65027"/>
    <w:rPr>
      <w:rFonts w:ascii="Times New Roman" w:eastAsia="Times New Roman" w:hAnsi="Times New Roman" w:cs="Times New Roman"/>
      <w:sz w:val="24"/>
      <w:szCs w:val="24"/>
      <w:lang w:eastAsia="ru-RU"/>
    </w:rPr>
  </w:style>
  <w:style w:type="character" w:styleId="a5">
    <w:name w:val="page number"/>
    <w:basedOn w:val="a0"/>
    <w:rsid w:val="00B65027"/>
  </w:style>
  <w:style w:type="paragraph" w:styleId="a6">
    <w:name w:val="footer"/>
    <w:basedOn w:val="a"/>
    <w:link w:val="a7"/>
    <w:rsid w:val="00B65027"/>
    <w:pPr>
      <w:tabs>
        <w:tab w:val="center" w:pos="4677"/>
        <w:tab w:val="right" w:pos="9355"/>
      </w:tabs>
    </w:pPr>
  </w:style>
  <w:style w:type="character" w:customStyle="1" w:styleId="a7">
    <w:name w:val="Нижний колонтитул Знак"/>
    <w:basedOn w:val="a0"/>
    <w:link w:val="a6"/>
    <w:rsid w:val="00B650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5027"/>
    <w:rPr>
      <w:rFonts w:ascii="Times New Roman" w:eastAsia="Times New Roman" w:hAnsi="Times New Roman" w:cs="Times New Roman"/>
      <w:b/>
      <w:bCs/>
      <w:kern w:val="36"/>
      <w:sz w:val="48"/>
      <w:szCs w:val="48"/>
      <w:lang w:eastAsia="ru-RU"/>
    </w:rPr>
  </w:style>
  <w:style w:type="paragraph" w:customStyle="1" w:styleId="classitalic">
    <w:name w:val="class_italic"/>
    <w:basedOn w:val="a"/>
    <w:rsid w:val="00B65027"/>
    <w:pPr>
      <w:spacing w:before="100" w:beforeAutospacing="1" w:after="100" w:afterAutospacing="1"/>
    </w:pPr>
  </w:style>
  <w:style w:type="paragraph" w:styleId="a8">
    <w:name w:val="Normal (Web)"/>
    <w:basedOn w:val="a"/>
    <w:uiPriority w:val="99"/>
    <w:unhideWhenUsed/>
    <w:rsid w:val="00B65027"/>
    <w:pPr>
      <w:spacing w:before="100" w:beforeAutospacing="1" w:after="100" w:afterAutospacing="1"/>
    </w:pPr>
  </w:style>
  <w:style w:type="character" w:customStyle="1" w:styleId="20">
    <w:name w:val="Заголовок 2 Знак"/>
    <w:basedOn w:val="a0"/>
    <w:link w:val="2"/>
    <w:uiPriority w:val="9"/>
    <w:semiHidden/>
    <w:rsid w:val="001566DC"/>
    <w:rPr>
      <w:rFonts w:asciiTheme="majorHAnsi" w:eastAsiaTheme="majorEastAsia" w:hAnsiTheme="majorHAnsi" w:cstheme="majorBidi"/>
      <w:color w:val="2E74B5" w:themeColor="accent1" w:themeShade="BF"/>
      <w:sz w:val="26"/>
      <w:szCs w:val="26"/>
      <w:lang w:eastAsia="ru-RU"/>
    </w:rPr>
  </w:style>
  <w:style w:type="character" w:styleId="a9">
    <w:name w:val="Strong"/>
    <w:basedOn w:val="a0"/>
    <w:uiPriority w:val="22"/>
    <w:qFormat/>
    <w:rsid w:val="007F09A1"/>
    <w:rPr>
      <w:b/>
      <w:bCs/>
    </w:rPr>
  </w:style>
  <w:style w:type="character" w:customStyle="1" w:styleId="apple-converted-space">
    <w:name w:val="apple-converted-space"/>
    <w:basedOn w:val="a0"/>
    <w:rsid w:val="007F09A1"/>
  </w:style>
  <w:style w:type="paragraph" w:styleId="aa">
    <w:name w:val="List Paragraph"/>
    <w:basedOn w:val="a"/>
    <w:uiPriority w:val="34"/>
    <w:qFormat/>
    <w:rsid w:val="00921E07"/>
    <w:pPr>
      <w:ind w:left="720"/>
      <w:contextualSpacing/>
    </w:pPr>
  </w:style>
  <w:style w:type="paragraph" w:styleId="ab">
    <w:name w:val="Balloon Text"/>
    <w:basedOn w:val="a"/>
    <w:link w:val="ac"/>
    <w:uiPriority w:val="99"/>
    <w:semiHidden/>
    <w:unhideWhenUsed/>
    <w:rsid w:val="00BE6E63"/>
    <w:rPr>
      <w:rFonts w:ascii="Tahoma" w:hAnsi="Tahoma" w:cs="Tahoma"/>
      <w:sz w:val="16"/>
      <w:szCs w:val="16"/>
    </w:rPr>
  </w:style>
  <w:style w:type="character" w:customStyle="1" w:styleId="ac">
    <w:name w:val="Текст выноски Знак"/>
    <w:basedOn w:val="a0"/>
    <w:link w:val="ab"/>
    <w:uiPriority w:val="99"/>
    <w:semiHidden/>
    <w:rsid w:val="00BE6E63"/>
    <w:rPr>
      <w:rFonts w:ascii="Tahoma" w:eastAsia="Times New Roman" w:hAnsi="Tahoma" w:cs="Tahoma"/>
      <w:sz w:val="16"/>
      <w:szCs w:val="16"/>
      <w:lang w:eastAsia="ru-RU"/>
    </w:rPr>
  </w:style>
  <w:style w:type="paragraph" w:customStyle="1" w:styleId="toctitle">
    <w:name w:val="toc_title"/>
    <w:basedOn w:val="a"/>
    <w:rsid w:val="0010466A"/>
    <w:pPr>
      <w:spacing w:before="100" w:beforeAutospacing="1" w:after="100" w:afterAutospacing="1"/>
    </w:pPr>
  </w:style>
  <w:style w:type="character" w:customStyle="1" w:styleId="toctoggle">
    <w:name w:val="toc_toggle"/>
    <w:basedOn w:val="a0"/>
    <w:rsid w:val="0010466A"/>
  </w:style>
  <w:style w:type="character" w:styleId="ad">
    <w:name w:val="Hyperlink"/>
    <w:basedOn w:val="a0"/>
    <w:uiPriority w:val="99"/>
    <w:semiHidden/>
    <w:unhideWhenUsed/>
    <w:rsid w:val="0010466A"/>
    <w:rPr>
      <w:color w:val="0000FF"/>
      <w:u w:val="single"/>
    </w:rPr>
  </w:style>
  <w:style w:type="character" w:customStyle="1" w:styleId="tocnumber">
    <w:name w:val="toc_number"/>
    <w:basedOn w:val="a0"/>
    <w:rsid w:val="0010466A"/>
  </w:style>
  <w:style w:type="character" w:customStyle="1" w:styleId="30">
    <w:name w:val="Заголовок 3 Знак"/>
    <w:basedOn w:val="a0"/>
    <w:link w:val="3"/>
    <w:uiPriority w:val="9"/>
    <w:rsid w:val="00582582"/>
    <w:rPr>
      <w:rFonts w:asciiTheme="majorHAnsi" w:eastAsiaTheme="majorEastAsia" w:hAnsiTheme="majorHAnsi" w:cstheme="majorBidi"/>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2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6502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156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8258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027"/>
    <w:pPr>
      <w:tabs>
        <w:tab w:val="center" w:pos="4677"/>
        <w:tab w:val="right" w:pos="9355"/>
      </w:tabs>
    </w:pPr>
  </w:style>
  <w:style w:type="character" w:customStyle="1" w:styleId="a4">
    <w:name w:val="Верхний колонтитул Знак"/>
    <w:basedOn w:val="a0"/>
    <w:link w:val="a3"/>
    <w:rsid w:val="00B65027"/>
    <w:rPr>
      <w:rFonts w:ascii="Times New Roman" w:eastAsia="Times New Roman" w:hAnsi="Times New Roman" w:cs="Times New Roman"/>
      <w:sz w:val="24"/>
      <w:szCs w:val="24"/>
      <w:lang w:eastAsia="ru-RU"/>
    </w:rPr>
  </w:style>
  <w:style w:type="character" w:styleId="a5">
    <w:name w:val="page number"/>
    <w:basedOn w:val="a0"/>
    <w:rsid w:val="00B65027"/>
  </w:style>
  <w:style w:type="paragraph" w:styleId="a6">
    <w:name w:val="footer"/>
    <w:basedOn w:val="a"/>
    <w:link w:val="a7"/>
    <w:rsid w:val="00B65027"/>
    <w:pPr>
      <w:tabs>
        <w:tab w:val="center" w:pos="4677"/>
        <w:tab w:val="right" w:pos="9355"/>
      </w:tabs>
    </w:pPr>
  </w:style>
  <w:style w:type="character" w:customStyle="1" w:styleId="a7">
    <w:name w:val="Нижний колонтитул Знак"/>
    <w:basedOn w:val="a0"/>
    <w:link w:val="a6"/>
    <w:rsid w:val="00B650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5027"/>
    <w:rPr>
      <w:rFonts w:ascii="Times New Roman" w:eastAsia="Times New Roman" w:hAnsi="Times New Roman" w:cs="Times New Roman"/>
      <w:b/>
      <w:bCs/>
      <w:kern w:val="36"/>
      <w:sz w:val="48"/>
      <w:szCs w:val="48"/>
      <w:lang w:eastAsia="ru-RU"/>
    </w:rPr>
  </w:style>
  <w:style w:type="paragraph" w:customStyle="1" w:styleId="classitalic">
    <w:name w:val="class_italic"/>
    <w:basedOn w:val="a"/>
    <w:rsid w:val="00B65027"/>
    <w:pPr>
      <w:spacing w:before="100" w:beforeAutospacing="1" w:after="100" w:afterAutospacing="1"/>
    </w:pPr>
  </w:style>
  <w:style w:type="paragraph" w:styleId="a8">
    <w:name w:val="Normal (Web)"/>
    <w:basedOn w:val="a"/>
    <w:uiPriority w:val="99"/>
    <w:unhideWhenUsed/>
    <w:rsid w:val="00B65027"/>
    <w:pPr>
      <w:spacing w:before="100" w:beforeAutospacing="1" w:after="100" w:afterAutospacing="1"/>
    </w:pPr>
  </w:style>
  <w:style w:type="character" w:customStyle="1" w:styleId="20">
    <w:name w:val="Заголовок 2 Знак"/>
    <w:basedOn w:val="a0"/>
    <w:link w:val="2"/>
    <w:uiPriority w:val="9"/>
    <w:semiHidden/>
    <w:rsid w:val="001566DC"/>
    <w:rPr>
      <w:rFonts w:asciiTheme="majorHAnsi" w:eastAsiaTheme="majorEastAsia" w:hAnsiTheme="majorHAnsi" w:cstheme="majorBidi"/>
      <w:color w:val="2E74B5" w:themeColor="accent1" w:themeShade="BF"/>
      <w:sz w:val="26"/>
      <w:szCs w:val="26"/>
      <w:lang w:eastAsia="ru-RU"/>
    </w:rPr>
  </w:style>
  <w:style w:type="character" w:styleId="a9">
    <w:name w:val="Strong"/>
    <w:basedOn w:val="a0"/>
    <w:uiPriority w:val="22"/>
    <w:qFormat/>
    <w:rsid w:val="007F09A1"/>
    <w:rPr>
      <w:b/>
      <w:bCs/>
    </w:rPr>
  </w:style>
  <w:style w:type="character" w:customStyle="1" w:styleId="apple-converted-space">
    <w:name w:val="apple-converted-space"/>
    <w:basedOn w:val="a0"/>
    <w:rsid w:val="007F09A1"/>
  </w:style>
  <w:style w:type="paragraph" w:styleId="aa">
    <w:name w:val="List Paragraph"/>
    <w:basedOn w:val="a"/>
    <w:uiPriority w:val="34"/>
    <w:qFormat/>
    <w:rsid w:val="00921E07"/>
    <w:pPr>
      <w:ind w:left="720"/>
      <w:contextualSpacing/>
    </w:pPr>
  </w:style>
  <w:style w:type="paragraph" w:styleId="ab">
    <w:name w:val="Balloon Text"/>
    <w:basedOn w:val="a"/>
    <w:link w:val="ac"/>
    <w:uiPriority w:val="99"/>
    <w:semiHidden/>
    <w:unhideWhenUsed/>
    <w:rsid w:val="00BE6E63"/>
    <w:rPr>
      <w:rFonts w:ascii="Tahoma" w:hAnsi="Tahoma" w:cs="Tahoma"/>
      <w:sz w:val="16"/>
      <w:szCs w:val="16"/>
    </w:rPr>
  </w:style>
  <w:style w:type="character" w:customStyle="1" w:styleId="ac">
    <w:name w:val="Текст выноски Знак"/>
    <w:basedOn w:val="a0"/>
    <w:link w:val="ab"/>
    <w:uiPriority w:val="99"/>
    <w:semiHidden/>
    <w:rsid w:val="00BE6E63"/>
    <w:rPr>
      <w:rFonts w:ascii="Tahoma" w:eastAsia="Times New Roman" w:hAnsi="Tahoma" w:cs="Tahoma"/>
      <w:sz w:val="16"/>
      <w:szCs w:val="16"/>
      <w:lang w:eastAsia="ru-RU"/>
    </w:rPr>
  </w:style>
  <w:style w:type="paragraph" w:customStyle="1" w:styleId="toctitle">
    <w:name w:val="toc_title"/>
    <w:basedOn w:val="a"/>
    <w:rsid w:val="0010466A"/>
    <w:pPr>
      <w:spacing w:before="100" w:beforeAutospacing="1" w:after="100" w:afterAutospacing="1"/>
    </w:pPr>
  </w:style>
  <w:style w:type="character" w:customStyle="1" w:styleId="toctoggle">
    <w:name w:val="toc_toggle"/>
    <w:basedOn w:val="a0"/>
    <w:rsid w:val="0010466A"/>
  </w:style>
  <w:style w:type="character" w:styleId="ad">
    <w:name w:val="Hyperlink"/>
    <w:basedOn w:val="a0"/>
    <w:uiPriority w:val="99"/>
    <w:semiHidden/>
    <w:unhideWhenUsed/>
    <w:rsid w:val="0010466A"/>
    <w:rPr>
      <w:color w:val="0000FF"/>
      <w:u w:val="single"/>
    </w:rPr>
  </w:style>
  <w:style w:type="character" w:customStyle="1" w:styleId="tocnumber">
    <w:name w:val="toc_number"/>
    <w:basedOn w:val="a0"/>
    <w:rsid w:val="0010466A"/>
  </w:style>
  <w:style w:type="character" w:customStyle="1" w:styleId="30">
    <w:name w:val="Заголовок 3 Знак"/>
    <w:basedOn w:val="a0"/>
    <w:link w:val="3"/>
    <w:uiPriority w:val="9"/>
    <w:rsid w:val="00582582"/>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7829">
      <w:bodyDiv w:val="1"/>
      <w:marLeft w:val="0"/>
      <w:marRight w:val="0"/>
      <w:marTop w:val="0"/>
      <w:marBottom w:val="0"/>
      <w:divBdr>
        <w:top w:val="none" w:sz="0" w:space="0" w:color="auto"/>
        <w:left w:val="none" w:sz="0" w:space="0" w:color="auto"/>
        <w:bottom w:val="none" w:sz="0" w:space="0" w:color="auto"/>
        <w:right w:val="none" w:sz="0" w:space="0" w:color="auto"/>
      </w:divBdr>
    </w:div>
    <w:div w:id="267615657">
      <w:bodyDiv w:val="1"/>
      <w:marLeft w:val="0"/>
      <w:marRight w:val="0"/>
      <w:marTop w:val="0"/>
      <w:marBottom w:val="0"/>
      <w:divBdr>
        <w:top w:val="none" w:sz="0" w:space="0" w:color="auto"/>
        <w:left w:val="none" w:sz="0" w:space="0" w:color="auto"/>
        <w:bottom w:val="none" w:sz="0" w:space="0" w:color="auto"/>
        <w:right w:val="none" w:sz="0" w:space="0" w:color="auto"/>
      </w:divBdr>
    </w:div>
    <w:div w:id="409741304">
      <w:bodyDiv w:val="1"/>
      <w:marLeft w:val="0"/>
      <w:marRight w:val="0"/>
      <w:marTop w:val="0"/>
      <w:marBottom w:val="0"/>
      <w:divBdr>
        <w:top w:val="none" w:sz="0" w:space="0" w:color="auto"/>
        <w:left w:val="none" w:sz="0" w:space="0" w:color="auto"/>
        <w:bottom w:val="none" w:sz="0" w:space="0" w:color="auto"/>
        <w:right w:val="none" w:sz="0" w:space="0" w:color="auto"/>
      </w:divBdr>
    </w:div>
    <w:div w:id="743722181">
      <w:bodyDiv w:val="1"/>
      <w:marLeft w:val="0"/>
      <w:marRight w:val="0"/>
      <w:marTop w:val="0"/>
      <w:marBottom w:val="0"/>
      <w:divBdr>
        <w:top w:val="none" w:sz="0" w:space="0" w:color="auto"/>
        <w:left w:val="none" w:sz="0" w:space="0" w:color="auto"/>
        <w:bottom w:val="none" w:sz="0" w:space="0" w:color="auto"/>
        <w:right w:val="none" w:sz="0" w:space="0" w:color="auto"/>
      </w:divBdr>
    </w:div>
    <w:div w:id="859010555">
      <w:bodyDiv w:val="1"/>
      <w:marLeft w:val="0"/>
      <w:marRight w:val="0"/>
      <w:marTop w:val="0"/>
      <w:marBottom w:val="0"/>
      <w:divBdr>
        <w:top w:val="none" w:sz="0" w:space="0" w:color="auto"/>
        <w:left w:val="none" w:sz="0" w:space="0" w:color="auto"/>
        <w:bottom w:val="none" w:sz="0" w:space="0" w:color="auto"/>
        <w:right w:val="none" w:sz="0" w:space="0" w:color="auto"/>
      </w:divBdr>
      <w:divsChild>
        <w:div w:id="1267352714">
          <w:marLeft w:val="-990"/>
          <w:marRight w:val="210"/>
          <w:marTop w:val="0"/>
          <w:marBottom w:val="75"/>
          <w:divBdr>
            <w:top w:val="none" w:sz="0" w:space="0" w:color="auto"/>
            <w:left w:val="none" w:sz="0" w:space="0" w:color="auto"/>
            <w:bottom w:val="none" w:sz="0" w:space="0" w:color="auto"/>
            <w:right w:val="none" w:sz="0" w:space="0" w:color="auto"/>
          </w:divBdr>
        </w:div>
        <w:div w:id="77212973">
          <w:marLeft w:val="-990"/>
          <w:marRight w:val="210"/>
          <w:marTop w:val="0"/>
          <w:marBottom w:val="75"/>
          <w:divBdr>
            <w:top w:val="none" w:sz="0" w:space="0" w:color="auto"/>
            <w:left w:val="none" w:sz="0" w:space="0" w:color="auto"/>
            <w:bottom w:val="none" w:sz="0" w:space="0" w:color="auto"/>
            <w:right w:val="none" w:sz="0" w:space="0" w:color="auto"/>
          </w:divBdr>
        </w:div>
        <w:div w:id="838929038">
          <w:marLeft w:val="-990"/>
          <w:marRight w:val="210"/>
          <w:marTop w:val="0"/>
          <w:marBottom w:val="75"/>
          <w:divBdr>
            <w:top w:val="none" w:sz="0" w:space="0" w:color="auto"/>
            <w:left w:val="none" w:sz="0" w:space="0" w:color="auto"/>
            <w:bottom w:val="none" w:sz="0" w:space="0" w:color="auto"/>
            <w:right w:val="none" w:sz="0" w:space="0" w:color="auto"/>
          </w:divBdr>
        </w:div>
        <w:div w:id="2088377902">
          <w:marLeft w:val="-990"/>
          <w:marRight w:val="210"/>
          <w:marTop w:val="0"/>
          <w:marBottom w:val="75"/>
          <w:divBdr>
            <w:top w:val="none" w:sz="0" w:space="0" w:color="auto"/>
            <w:left w:val="none" w:sz="0" w:space="0" w:color="auto"/>
            <w:bottom w:val="none" w:sz="0" w:space="0" w:color="auto"/>
            <w:right w:val="none" w:sz="0" w:space="0" w:color="auto"/>
          </w:divBdr>
        </w:div>
        <w:div w:id="1778717772">
          <w:marLeft w:val="-990"/>
          <w:marRight w:val="210"/>
          <w:marTop w:val="0"/>
          <w:marBottom w:val="75"/>
          <w:divBdr>
            <w:top w:val="none" w:sz="0" w:space="0" w:color="auto"/>
            <w:left w:val="none" w:sz="0" w:space="0" w:color="auto"/>
            <w:bottom w:val="none" w:sz="0" w:space="0" w:color="auto"/>
            <w:right w:val="none" w:sz="0" w:space="0" w:color="auto"/>
          </w:divBdr>
        </w:div>
        <w:div w:id="657659076">
          <w:marLeft w:val="-990"/>
          <w:marRight w:val="210"/>
          <w:marTop w:val="0"/>
          <w:marBottom w:val="75"/>
          <w:divBdr>
            <w:top w:val="none" w:sz="0" w:space="0" w:color="auto"/>
            <w:left w:val="none" w:sz="0" w:space="0" w:color="auto"/>
            <w:bottom w:val="none" w:sz="0" w:space="0" w:color="auto"/>
            <w:right w:val="none" w:sz="0" w:space="0" w:color="auto"/>
          </w:divBdr>
        </w:div>
      </w:divsChild>
    </w:div>
    <w:div w:id="1178159052">
      <w:bodyDiv w:val="1"/>
      <w:marLeft w:val="0"/>
      <w:marRight w:val="0"/>
      <w:marTop w:val="0"/>
      <w:marBottom w:val="0"/>
      <w:divBdr>
        <w:top w:val="none" w:sz="0" w:space="0" w:color="auto"/>
        <w:left w:val="none" w:sz="0" w:space="0" w:color="auto"/>
        <w:bottom w:val="none" w:sz="0" w:space="0" w:color="auto"/>
        <w:right w:val="none" w:sz="0" w:space="0" w:color="auto"/>
      </w:divBdr>
      <w:divsChild>
        <w:div w:id="2063625991">
          <w:marLeft w:val="0"/>
          <w:marRight w:val="0"/>
          <w:marTop w:val="0"/>
          <w:marBottom w:val="0"/>
          <w:divBdr>
            <w:top w:val="none" w:sz="0" w:space="0" w:color="auto"/>
            <w:left w:val="none" w:sz="0" w:space="0" w:color="auto"/>
            <w:bottom w:val="none" w:sz="0" w:space="0" w:color="auto"/>
            <w:right w:val="none" w:sz="0" w:space="0" w:color="auto"/>
          </w:divBdr>
          <w:divsChild>
            <w:div w:id="2145418966">
              <w:marLeft w:val="0"/>
              <w:marRight w:val="0"/>
              <w:marTop w:val="0"/>
              <w:marBottom w:val="0"/>
              <w:divBdr>
                <w:top w:val="none" w:sz="0" w:space="0" w:color="auto"/>
                <w:left w:val="none" w:sz="0" w:space="0" w:color="auto"/>
                <w:bottom w:val="none" w:sz="0" w:space="0" w:color="auto"/>
                <w:right w:val="none" w:sz="0" w:space="0" w:color="auto"/>
              </w:divBdr>
              <w:divsChild>
                <w:div w:id="2044940377">
                  <w:marLeft w:val="0"/>
                  <w:marRight w:val="0"/>
                  <w:marTop w:val="0"/>
                  <w:marBottom w:val="0"/>
                  <w:divBdr>
                    <w:top w:val="none" w:sz="0" w:space="0" w:color="auto"/>
                    <w:left w:val="none" w:sz="0" w:space="0" w:color="auto"/>
                    <w:bottom w:val="none" w:sz="0" w:space="0" w:color="auto"/>
                    <w:right w:val="none" w:sz="0" w:space="0" w:color="auto"/>
                  </w:divBdr>
                  <w:divsChild>
                    <w:div w:id="1827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4785">
      <w:bodyDiv w:val="1"/>
      <w:marLeft w:val="0"/>
      <w:marRight w:val="0"/>
      <w:marTop w:val="0"/>
      <w:marBottom w:val="0"/>
      <w:divBdr>
        <w:top w:val="none" w:sz="0" w:space="0" w:color="auto"/>
        <w:left w:val="none" w:sz="0" w:space="0" w:color="auto"/>
        <w:bottom w:val="none" w:sz="0" w:space="0" w:color="auto"/>
        <w:right w:val="none" w:sz="0" w:space="0" w:color="auto"/>
      </w:divBdr>
      <w:divsChild>
        <w:div w:id="46607315">
          <w:marLeft w:val="150"/>
          <w:marRight w:val="0"/>
          <w:marTop w:val="0"/>
          <w:marBottom w:val="240"/>
          <w:divBdr>
            <w:top w:val="single" w:sz="6" w:space="8" w:color="AAAAAA"/>
            <w:left w:val="single" w:sz="6" w:space="8" w:color="AAAAAA"/>
            <w:bottom w:val="single" w:sz="6" w:space="8" w:color="AAAAAA"/>
            <w:right w:val="single" w:sz="6" w:space="8" w:color="AAAAAA"/>
          </w:divBdr>
        </w:div>
      </w:divsChild>
    </w:div>
    <w:div w:id="1310596047">
      <w:bodyDiv w:val="1"/>
      <w:marLeft w:val="0"/>
      <w:marRight w:val="0"/>
      <w:marTop w:val="0"/>
      <w:marBottom w:val="0"/>
      <w:divBdr>
        <w:top w:val="none" w:sz="0" w:space="0" w:color="auto"/>
        <w:left w:val="none" w:sz="0" w:space="0" w:color="auto"/>
        <w:bottom w:val="none" w:sz="0" w:space="0" w:color="auto"/>
        <w:right w:val="none" w:sz="0" w:space="0" w:color="auto"/>
      </w:divBdr>
      <w:divsChild>
        <w:div w:id="641545943">
          <w:marLeft w:val="0"/>
          <w:marRight w:val="0"/>
          <w:marTop w:val="0"/>
          <w:marBottom w:val="0"/>
          <w:divBdr>
            <w:top w:val="none" w:sz="0" w:space="0" w:color="auto"/>
            <w:left w:val="none" w:sz="0" w:space="0" w:color="auto"/>
            <w:bottom w:val="none" w:sz="0" w:space="0" w:color="auto"/>
            <w:right w:val="none" w:sz="0" w:space="0" w:color="auto"/>
          </w:divBdr>
          <w:divsChild>
            <w:div w:id="994917935">
              <w:marLeft w:val="0"/>
              <w:marRight w:val="0"/>
              <w:marTop w:val="0"/>
              <w:marBottom w:val="0"/>
              <w:divBdr>
                <w:top w:val="none" w:sz="0" w:space="0" w:color="auto"/>
                <w:left w:val="none" w:sz="0" w:space="0" w:color="auto"/>
                <w:bottom w:val="none" w:sz="0" w:space="0" w:color="auto"/>
                <w:right w:val="none" w:sz="0" w:space="0" w:color="auto"/>
              </w:divBdr>
              <w:divsChild>
                <w:div w:id="1087266897">
                  <w:marLeft w:val="0"/>
                  <w:marRight w:val="0"/>
                  <w:marTop w:val="0"/>
                  <w:marBottom w:val="0"/>
                  <w:divBdr>
                    <w:top w:val="none" w:sz="0" w:space="0" w:color="auto"/>
                    <w:left w:val="none" w:sz="0" w:space="0" w:color="auto"/>
                    <w:bottom w:val="none" w:sz="0" w:space="0" w:color="auto"/>
                    <w:right w:val="none" w:sz="0" w:space="0" w:color="auto"/>
                  </w:divBdr>
                  <w:divsChild>
                    <w:div w:id="14659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0552">
      <w:bodyDiv w:val="1"/>
      <w:marLeft w:val="0"/>
      <w:marRight w:val="0"/>
      <w:marTop w:val="0"/>
      <w:marBottom w:val="0"/>
      <w:divBdr>
        <w:top w:val="none" w:sz="0" w:space="0" w:color="auto"/>
        <w:left w:val="none" w:sz="0" w:space="0" w:color="auto"/>
        <w:bottom w:val="none" w:sz="0" w:space="0" w:color="auto"/>
        <w:right w:val="none" w:sz="0" w:space="0" w:color="auto"/>
      </w:divBdr>
    </w:div>
    <w:div w:id="1481967626">
      <w:bodyDiv w:val="1"/>
      <w:marLeft w:val="0"/>
      <w:marRight w:val="0"/>
      <w:marTop w:val="0"/>
      <w:marBottom w:val="0"/>
      <w:divBdr>
        <w:top w:val="none" w:sz="0" w:space="0" w:color="auto"/>
        <w:left w:val="none" w:sz="0" w:space="0" w:color="auto"/>
        <w:bottom w:val="none" w:sz="0" w:space="0" w:color="auto"/>
        <w:right w:val="none" w:sz="0" w:space="0" w:color="auto"/>
      </w:divBdr>
    </w:div>
    <w:div w:id="1513105201">
      <w:bodyDiv w:val="1"/>
      <w:marLeft w:val="0"/>
      <w:marRight w:val="0"/>
      <w:marTop w:val="0"/>
      <w:marBottom w:val="0"/>
      <w:divBdr>
        <w:top w:val="none" w:sz="0" w:space="0" w:color="auto"/>
        <w:left w:val="none" w:sz="0" w:space="0" w:color="auto"/>
        <w:bottom w:val="none" w:sz="0" w:space="0" w:color="auto"/>
        <w:right w:val="none" w:sz="0" w:space="0" w:color="auto"/>
      </w:divBdr>
    </w:div>
    <w:div w:id="1566800606">
      <w:bodyDiv w:val="1"/>
      <w:marLeft w:val="0"/>
      <w:marRight w:val="0"/>
      <w:marTop w:val="0"/>
      <w:marBottom w:val="0"/>
      <w:divBdr>
        <w:top w:val="none" w:sz="0" w:space="0" w:color="auto"/>
        <w:left w:val="none" w:sz="0" w:space="0" w:color="auto"/>
        <w:bottom w:val="none" w:sz="0" w:space="0" w:color="auto"/>
        <w:right w:val="none" w:sz="0" w:space="0" w:color="auto"/>
      </w:divBdr>
    </w:div>
    <w:div w:id="1634095795">
      <w:bodyDiv w:val="1"/>
      <w:marLeft w:val="0"/>
      <w:marRight w:val="0"/>
      <w:marTop w:val="0"/>
      <w:marBottom w:val="0"/>
      <w:divBdr>
        <w:top w:val="none" w:sz="0" w:space="0" w:color="auto"/>
        <w:left w:val="none" w:sz="0" w:space="0" w:color="auto"/>
        <w:bottom w:val="none" w:sz="0" w:space="0" w:color="auto"/>
        <w:right w:val="none" w:sz="0" w:space="0" w:color="auto"/>
      </w:divBdr>
    </w:div>
    <w:div w:id="1700233061">
      <w:bodyDiv w:val="1"/>
      <w:marLeft w:val="0"/>
      <w:marRight w:val="0"/>
      <w:marTop w:val="0"/>
      <w:marBottom w:val="0"/>
      <w:divBdr>
        <w:top w:val="none" w:sz="0" w:space="0" w:color="auto"/>
        <w:left w:val="none" w:sz="0" w:space="0" w:color="auto"/>
        <w:bottom w:val="none" w:sz="0" w:space="0" w:color="auto"/>
        <w:right w:val="none" w:sz="0" w:space="0" w:color="auto"/>
      </w:divBdr>
    </w:div>
    <w:div w:id="1853913691">
      <w:bodyDiv w:val="1"/>
      <w:marLeft w:val="0"/>
      <w:marRight w:val="0"/>
      <w:marTop w:val="0"/>
      <w:marBottom w:val="0"/>
      <w:divBdr>
        <w:top w:val="none" w:sz="0" w:space="0" w:color="auto"/>
        <w:left w:val="none" w:sz="0" w:space="0" w:color="auto"/>
        <w:bottom w:val="none" w:sz="0" w:space="0" w:color="auto"/>
        <w:right w:val="none" w:sz="0" w:space="0" w:color="auto"/>
      </w:divBdr>
    </w:div>
    <w:div w:id="19640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Pavlova</dc:creator>
  <cp:lastModifiedBy>Yana Bayeva</cp:lastModifiedBy>
  <cp:revision>3</cp:revision>
  <dcterms:created xsi:type="dcterms:W3CDTF">2016-03-28T12:21:00Z</dcterms:created>
  <dcterms:modified xsi:type="dcterms:W3CDTF">2016-03-29T13:12:00Z</dcterms:modified>
</cp:coreProperties>
</file>